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0F" w:rsidRPr="00B1120F" w:rsidRDefault="00D4360F" w:rsidP="00D4360F">
      <w:pPr>
        <w:pStyle w:val="ConsPlusNormal"/>
        <w:ind w:firstLine="540"/>
        <w:jc w:val="center"/>
        <w:rPr>
          <w:b/>
        </w:rPr>
      </w:pPr>
      <w:bookmarkStart w:id="0" w:name="_GoBack"/>
      <w:r w:rsidRPr="00B1120F">
        <w:rPr>
          <w:b/>
        </w:rPr>
        <w:t>АНКЕТА</w:t>
      </w:r>
    </w:p>
    <w:p w:rsidR="00393476" w:rsidRPr="00B1120F" w:rsidRDefault="00D4360F" w:rsidP="00D4360F">
      <w:pPr>
        <w:pStyle w:val="ConsPlusNormal"/>
        <w:ind w:firstLine="540"/>
        <w:jc w:val="center"/>
        <w:rPr>
          <w:b/>
        </w:rPr>
      </w:pPr>
      <w:r w:rsidRPr="00B1120F">
        <w:rPr>
          <w:b/>
        </w:rPr>
        <w:t xml:space="preserve">О КВАЛИФИКАЦИИ И </w:t>
      </w:r>
      <w:r w:rsidR="00BB48F7" w:rsidRPr="00B1120F">
        <w:rPr>
          <w:b/>
        </w:rPr>
        <w:t xml:space="preserve">ОБ </w:t>
      </w:r>
      <w:r w:rsidRPr="00B1120F">
        <w:rPr>
          <w:b/>
        </w:rPr>
        <w:t>ОПЫТЕ РАБОТЫ</w:t>
      </w:r>
      <w:r w:rsidR="00393476" w:rsidRPr="00B1120F">
        <w:rPr>
          <w:b/>
        </w:rPr>
        <w:t xml:space="preserve"> </w:t>
      </w:r>
      <w:r w:rsidRPr="00B1120F">
        <w:rPr>
          <w:b/>
        </w:rPr>
        <w:t>РУКОВОДИТЕЛЯ</w:t>
      </w:r>
    </w:p>
    <w:p w:rsidR="00D4360F" w:rsidRPr="00B1120F" w:rsidRDefault="00D4360F" w:rsidP="00D4360F">
      <w:pPr>
        <w:pStyle w:val="ConsPlusNormal"/>
        <w:ind w:firstLine="540"/>
        <w:jc w:val="center"/>
        <w:rPr>
          <w:b/>
        </w:rPr>
      </w:pPr>
      <w:r w:rsidRPr="00B1120F">
        <w:rPr>
          <w:b/>
        </w:rPr>
        <w:t>ООО «ОНЕЙ БАНК»</w:t>
      </w:r>
    </w:p>
    <w:p w:rsidR="00D4360F" w:rsidRPr="00B1120F" w:rsidRDefault="00D4360F" w:rsidP="00D4360F">
      <w:pPr>
        <w:pStyle w:val="ConsPlusNormal"/>
        <w:ind w:firstLine="540"/>
        <w:jc w:val="center"/>
        <w:rPr>
          <w:b/>
        </w:rPr>
      </w:pPr>
    </w:p>
    <w:p w:rsidR="00D4360F" w:rsidRPr="00B1120F" w:rsidRDefault="00D4360F" w:rsidP="00D4360F">
      <w:pPr>
        <w:pStyle w:val="ConsPlusNormal"/>
        <w:ind w:firstLine="540"/>
        <w:jc w:val="center"/>
        <w:rPr>
          <w:b/>
        </w:rPr>
      </w:pPr>
    </w:p>
    <w:p w:rsidR="00D4360F" w:rsidRPr="00B1120F" w:rsidRDefault="00D4360F" w:rsidP="00D4360F">
      <w:pPr>
        <w:pStyle w:val="ConsPlusNormal"/>
        <w:ind w:firstLine="540"/>
        <w:jc w:val="center"/>
        <w:rPr>
          <w:b/>
        </w:rPr>
      </w:pPr>
    </w:p>
    <w:p w:rsidR="00D4360F" w:rsidRPr="00B1120F" w:rsidRDefault="00D4360F" w:rsidP="00D4360F">
      <w:pPr>
        <w:pStyle w:val="ConsPlusNormal"/>
        <w:ind w:firstLine="540"/>
        <w:jc w:val="both"/>
        <w:rPr>
          <w:b/>
          <w:u w:val="single"/>
        </w:rPr>
      </w:pPr>
      <w:r w:rsidRPr="00B1120F">
        <w:t xml:space="preserve">Фамилия, имя, отчество (последнее - при наличии) </w:t>
      </w:r>
      <w:r w:rsidR="00FF140B" w:rsidRPr="00B1120F">
        <w:rPr>
          <w:b/>
          <w:u w:val="single"/>
        </w:rPr>
        <w:t>Чистова Наталья Николаевна</w:t>
      </w:r>
      <w:r w:rsidR="00FF140B" w:rsidRPr="00B1120F">
        <w:rPr>
          <w:b/>
          <w:u w:val="single"/>
        </w:rPr>
        <w:t>.</w:t>
      </w:r>
    </w:p>
    <w:p w:rsidR="00384E91" w:rsidRPr="00B1120F" w:rsidRDefault="00384E91" w:rsidP="00D4360F">
      <w:pPr>
        <w:pStyle w:val="ConsPlusNormal"/>
        <w:ind w:firstLine="540"/>
        <w:jc w:val="both"/>
      </w:pPr>
    </w:p>
    <w:p w:rsidR="00384E91" w:rsidRPr="00B1120F" w:rsidRDefault="00D4360F" w:rsidP="00D4360F">
      <w:pPr>
        <w:pStyle w:val="ConsPlusNormal"/>
        <w:ind w:firstLine="540"/>
        <w:jc w:val="both"/>
        <w:rPr>
          <w:b/>
          <w:u w:val="single"/>
        </w:rPr>
      </w:pPr>
      <w:r w:rsidRPr="00B1120F">
        <w:t>На</w:t>
      </w:r>
      <w:r w:rsidR="0098510F" w:rsidRPr="00B1120F">
        <w:t xml:space="preserve">именование занимаемой должности </w:t>
      </w:r>
      <w:r w:rsidR="00FF140B" w:rsidRPr="00B1120F">
        <w:rPr>
          <w:b/>
          <w:u w:val="single"/>
        </w:rPr>
        <w:t>Финансовый директор</w:t>
      </w:r>
      <w:r w:rsidR="00162A82" w:rsidRPr="00B1120F">
        <w:rPr>
          <w:b/>
          <w:u w:val="single"/>
        </w:rPr>
        <w:t>.</w:t>
      </w:r>
    </w:p>
    <w:p w:rsidR="0098510F" w:rsidRPr="00B1120F" w:rsidRDefault="0098510F" w:rsidP="00D4360F">
      <w:pPr>
        <w:pStyle w:val="ConsPlusNormal"/>
        <w:ind w:firstLine="540"/>
        <w:jc w:val="both"/>
        <w:rPr>
          <w:b/>
          <w:u w:val="single"/>
        </w:rPr>
      </w:pPr>
    </w:p>
    <w:p w:rsidR="00FF140B" w:rsidRPr="00B1120F" w:rsidRDefault="00384E91" w:rsidP="00D4360F">
      <w:pPr>
        <w:pStyle w:val="ConsPlusNormal"/>
        <w:ind w:firstLine="540"/>
        <w:jc w:val="both"/>
        <w:rPr>
          <w:b/>
          <w:u w:val="single"/>
        </w:rPr>
      </w:pPr>
      <w:r w:rsidRPr="00B1120F">
        <w:rPr>
          <w:b/>
        </w:rPr>
        <w:t xml:space="preserve"> </w:t>
      </w:r>
      <w:r w:rsidR="0098510F" w:rsidRPr="00B1120F">
        <w:t>Дата согласования и фактического назначения на должность</w:t>
      </w:r>
      <w:r w:rsidR="0098510F" w:rsidRPr="00B1120F">
        <w:rPr>
          <w:b/>
          <w:u w:val="single"/>
        </w:rPr>
        <w:t xml:space="preserve"> </w:t>
      </w:r>
      <w:r w:rsidR="00FF140B" w:rsidRPr="00B1120F">
        <w:rPr>
          <w:b/>
          <w:u w:val="single"/>
        </w:rPr>
        <w:t>дата назначения на должность 01.01.2017.</w:t>
      </w:r>
    </w:p>
    <w:p w:rsidR="00D4360F" w:rsidRPr="00B1120F" w:rsidRDefault="00FF140B" w:rsidP="00D4360F">
      <w:pPr>
        <w:pStyle w:val="ConsPlusNormal"/>
        <w:ind w:firstLine="540"/>
        <w:jc w:val="both"/>
      </w:pPr>
      <w:r w:rsidRPr="00B1120F">
        <w:rPr>
          <w:b/>
          <w:u w:val="single"/>
        </w:rPr>
        <w:t xml:space="preserve">Член Правления: </w:t>
      </w:r>
      <w:r w:rsidR="0098510F" w:rsidRPr="00B1120F">
        <w:rPr>
          <w:b/>
          <w:u w:val="single"/>
        </w:rPr>
        <w:t>дата согласования Банком России –</w:t>
      </w:r>
      <w:r w:rsidRPr="00B1120F">
        <w:rPr>
          <w:b/>
          <w:u w:val="single"/>
        </w:rPr>
        <w:t xml:space="preserve"> 27</w:t>
      </w:r>
      <w:r w:rsidR="001E6536" w:rsidRPr="00B1120F">
        <w:rPr>
          <w:b/>
          <w:u w:val="single"/>
        </w:rPr>
        <w:t>.</w:t>
      </w:r>
      <w:r w:rsidRPr="00B1120F">
        <w:rPr>
          <w:b/>
          <w:u w:val="single"/>
        </w:rPr>
        <w:t>06</w:t>
      </w:r>
      <w:r w:rsidR="001E6536" w:rsidRPr="00B1120F">
        <w:rPr>
          <w:b/>
          <w:u w:val="single"/>
        </w:rPr>
        <w:t>.201</w:t>
      </w:r>
      <w:r w:rsidRPr="00B1120F">
        <w:rPr>
          <w:b/>
          <w:u w:val="single"/>
        </w:rPr>
        <w:t>7</w:t>
      </w:r>
      <w:r w:rsidR="00162A82" w:rsidRPr="00B1120F">
        <w:rPr>
          <w:b/>
          <w:u w:val="single"/>
        </w:rPr>
        <w:t xml:space="preserve">, </w:t>
      </w:r>
      <w:r w:rsidRPr="00B1120F">
        <w:rPr>
          <w:b/>
          <w:u w:val="single"/>
        </w:rPr>
        <w:t xml:space="preserve">избрание членом </w:t>
      </w:r>
      <w:proofErr w:type="gramStart"/>
      <w:r w:rsidRPr="00B1120F">
        <w:rPr>
          <w:b/>
          <w:u w:val="single"/>
        </w:rPr>
        <w:t xml:space="preserve">Правления </w:t>
      </w:r>
      <w:r w:rsidR="0098510F" w:rsidRPr="00B1120F">
        <w:rPr>
          <w:b/>
          <w:u w:val="single"/>
        </w:rPr>
        <w:t xml:space="preserve"> </w:t>
      </w:r>
      <w:r w:rsidRPr="00B1120F">
        <w:rPr>
          <w:b/>
          <w:u w:val="single"/>
        </w:rPr>
        <w:t>12</w:t>
      </w:r>
      <w:r w:rsidR="0098510F" w:rsidRPr="00B1120F">
        <w:rPr>
          <w:b/>
          <w:u w:val="single"/>
        </w:rPr>
        <w:t>.</w:t>
      </w:r>
      <w:r w:rsidR="001E6536" w:rsidRPr="00B1120F">
        <w:rPr>
          <w:b/>
          <w:u w:val="single"/>
        </w:rPr>
        <w:t>0</w:t>
      </w:r>
      <w:r w:rsidRPr="00B1120F">
        <w:rPr>
          <w:b/>
          <w:u w:val="single"/>
        </w:rPr>
        <w:t>7</w:t>
      </w:r>
      <w:r w:rsidR="0098510F" w:rsidRPr="00B1120F">
        <w:rPr>
          <w:b/>
          <w:u w:val="single"/>
        </w:rPr>
        <w:t>.201</w:t>
      </w:r>
      <w:r w:rsidRPr="00B1120F">
        <w:rPr>
          <w:b/>
          <w:u w:val="single"/>
        </w:rPr>
        <w:t>7</w:t>
      </w:r>
      <w:proofErr w:type="gramEnd"/>
      <w:r w:rsidR="00F321EE" w:rsidRPr="00B1120F">
        <w:rPr>
          <w:b/>
          <w:u w:val="single"/>
        </w:rPr>
        <w:t xml:space="preserve"> </w:t>
      </w:r>
      <w:r w:rsidR="0098510F" w:rsidRPr="00B1120F">
        <w:rPr>
          <w:b/>
          <w:u w:val="single"/>
        </w:rPr>
        <w:t>года.</w:t>
      </w:r>
    </w:p>
    <w:p w:rsidR="0098510F" w:rsidRPr="00B1120F" w:rsidRDefault="0098510F" w:rsidP="00D4360F">
      <w:pPr>
        <w:pStyle w:val="ConsPlusNormal"/>
        <w:ind w:firstLine="540"/>
        <w:jc w:val="both"/>
      </w:pPr>
    </w:p>
    <w:p w:rsidR="00D4360F" w:rsidRPr="00B1120F" w:rsidRDefault="0098510F" w:rsidP="00D4360F">
      <w:pPr>
        <w:pStyle w:val="ConsPlusNormal"/>
        <w:ind w:firstLine="540"/>
        <w:jc w:val="both"/>
      </w:pPr>
      <w:r w:rsidRPr="00B1120F">
        <w:t>Сведения о профессиональном образовании</w:t>
      </w:r>
      <w:r w:rsidR="00162A82" w:rsidRPr="00B1120F">
        <w:t>:</w:t>
      </w:r>
    </w:p>
    <w:p w:rsidR="00F321EE" w:rsidRPr="00B1120F" w:rsidRDefault="00F321EE" w:rsidP="00F321EE">
      <w:pPr>
        <w:pStyle w:val="a6"/>
        <w:numPr>
          <w:ilvl w:val="0"/>
          <w:numId w:val="4"/>
        </w:numPr>
        <w:ind w:left="284" w:right="57" w:hanging="284"/>
        <w:jc w:val="both"/>
        <w:rPr>
          <w:rFonts w:ascii="Arial" w:hAnsi="Arial" w:cs="Arial"/>
          <w:sz w:val="20"/>
          <w:szCs w:val="20"/>
        </w:rPr>
      </w:pPr>
      <w:r w:rsidRPr="00B1120F">
        <w:rPr>
          <w:rFonts w:ascii="Arial" w:hAnsi="Arial" w:cs="Arial"/>
          <w:sz w:val="20"/>
          <w:szCs w:val="20"/>
        </w:rPr>
        <w:t>Московский государственный институт международных отношений (Университет) МИД России, 2006 г.; квалификация (степень): бакалавр экономики со знанием иностранных языков;</w:t>
      </w:r>
    </w:p>
    <w:p w:rsidR="00F321EE" w:rsidRPr="00B1120F" w:rsidRDefault="00F321EE" w:rsidP="00F321EE">
      <w:pPr>
        <w:ind w:right="57"/>
        <w:jc w:val="both"/>
        <w:rPr>
          <w:rFonts w:ascii="Arial" w:hAnsi="Arial" w:cs="Arial"/>
          <w:sz w:val="20"/>
          <w:szCs w:val="20"/>
        </w:rPr>
      </w:pPr>
      <w:r w:rsidRPr="00B1120F">
        <w:rPr>
          <w:rFonts w:ascii="Arial" w:hAnsi="Arial" w:cs="Arial"/>
          <w:sz w:val="20"/>
          <w:szCs w:val="20"/>
        </w:rPr>
        <w:t xml:space="preserve">     </w:t>
      </w:r>
      <w:r w:rsidRPr="00B1120F">
        <w:rPr>
          <w:rFonts w:ascii="Arial" w:hAnsi="Arial" w:cs="Arial"/>
          <w:sz w:val="20"/>
          <w:szCs w:val="20"/>
        </w:rPr>
        <w:t>направление подготовки (специальность):</w:t>
      </w:r>
      <w:r w:rsidRPr="00B1120F">
        <w:rPr>
          <w:rFonts w:ascii="Arial" w:hAnsi="Arial" w:cs="Arial"/>
          <w:sz w:val="20"/>
          <w:szCs w:val="20"/>
        </w:rPr>
        <w:t xml:space="preserve"> </w:t>
      </w:r>
      <w:r w:rsidRPr="00B1120F">
        <w:rPr>
          <w:rFonts w:ascii="Arial" w:hAnsi="Arial" w:cs="Arial"/>
          <w:sz w:val="20"/>
          <w:szCs w:val="20"/>
        </w:rPr>
        <w:t>Экономика</w:t>
      </w:r>
      <w:r w:rsidRPr="00B1120F">
        <w:rPr>
          <w:rFonts w:ascii="Arial" w:hAnsi="Arial" w:cs="Arial"/>
          <w:sz w:val="20"/>
          <w:szCs w:val="20"/>
        </w:rPr>
        <w:t>;</w:t>
      </w:r>
    </w:p>
    <w:p w:rsidR="00F321EE" w:rsidRPr="00B1120F" w:rsidRDefault="00F321EE" w:rsidP="00F321EE">
      <w:pPr>
        <w:ind w:left="284" w:right="57" w:hanging="284"/>
        <w:jc w:val="both"/>
        <w:rPr>
          <w:rFonts w:ascii="Arial" w:hAnsi="Arial" w:cs="Arial"/>
          <w:sz w:val="20"/>
          <w:szCs w:val="20"/>
        </w:rPr>
      </w:pPr>
      <w:r w:rsidRPr="00B1120F">
        <w:rPr>
          <w:rFonts w:ascii="Arial" w:hAnsi="Arial" w:cs="Arial"/>
          <w:sz w:val="20"/>
          <w:szCs w:val="20"/>
        </w:rPr>
        <w:t>2) Московский государственный институт международных отношений (Университет) МИД России, 2008 г.; квалификация (степень): магистр менеджмента со знанием иностранного языка</w:t>
      </w:r>
    </w:p>
    <w:p w:rsidR="00F321EE" w:rsidRPr="00B1120F" w:rsidRDefault="00F321EE" w:rsidP="00F321EE">
      <w:pPr>
        <w:ind w:left="284" w:right="57"/>
        <w:jc w:val="both"/>
        <w:rPr>
          <w:rFonts w:ascii="Arial" w:hAnsi="Arial" w:cs="Arial"/>
          <w:sz w:val="20"/>
          <w:szCs w:val="20"/>
        </w:rPr>
      </w:pPr>
      <w:r w:rsidRPr="00B1120F">
        <w:rPr>
          <w:rFonts w:ascii="Arial" w:hAnsi="Arial" w:cs="Arial"/>
          <w:sz w:val="20"/>
          <w:szCs w:val="20"/>
        </w:rPr>
        <w:t>направление подготовки (специальность):</w:t>
      </w:r>
      <w:r w:rsidRPr="00B1120F">
        <w:rPr>
          <w:rFonts w:ascii="Arial" w:hAnsi="Arial" w:cs="Arial"/>
          <w:sz w:val="20"/>
          <w:szCs w:val="20"/>
        </w:rPr>
        <w:t xml:space="preserve"> </w:t>
      </w:r>
      <w:r w:rsidRPr="00B1120F">
        <w:rPr>
          <w:rFonts w:ascii="Arial" w:hAnsi="Arial" w:cs="Arial"/>
          <w:sz w:val="20"/>
          <w:szCs w:val="20"/>
        </w:rPr>
        <w:t>Менеджмент</w:t>
      </w:r>
      <w:r w:rsidRPr="00B1120F">
        <w:rPr>
          <w:rFonts w:ascii="Arial" w:hAnsi="Arial" w:cs="Arial"/>
          <w:sz w:val="20"/>
          <w:szCs w:val="20"/>
        </w:rPr>
        <w:t>.</w:t>
      </w:r>
    </w:p>
    <w:p w:rsidR="002541FD" w:rsidRPr="00B1120F" w:rsidRDefault="002541FD" w:rsidP="002541FD">
      <w:pPr>
        <w:pStyle w:val="ConsPlusNormal"/>
        <w:jc w:val="both"/>
        <w:rPr>
          <w:rFonts w:eastAsia="Times New Roman"/>
          <w:b/>
          <w:lang w:eastAsia="ru-RU"/>
        </w:rPr>
      </w:pPr>
    </w:p>
    <w:p w:rsidR="00445460" w:rsidRPr="00B1120F" w:rsidRDefault="00445460" w:rsidP="00445460">
      <w:pPr>
        <w:pStyle w:val="ConsPlusNormal"/>
        <w:ind w:left="720"/>
        <w:jc w:val="both"/>
        <w:rPr>
          <w:rFonts w:eastAsia="Times New Roman"/>
          <w:b/>
          <w:lang w:eastAsia="ru-RU"/>
        </w:rPr>
      </w:pPr>
    </w:p>
    <w:p w:rsidR="00F321EE" w:rsidRPr="00B1120F" w:rsidRDefault="00445460" w:rsidP="00F321EE">
      <w:pPr>
        <w:ind w:left="57" w:right="57"/>
        <w:rPr>
          <w:rFonts w:ascii="Arial" w:hAnsi="Arial" w:cs="Arial"/>
          <w:sz w:val="20"/>
          <w:szCs w:val="20"/>
        </w:rPr>
      </w:pPr>
      <w:r w:rsidRPr="00B1120F">
        <w:rPr>
          <w:rFonts w:ascii="Arial" w:hAnsi="Arial" w:cs="Arial"/>
          <w:sz w:val="20"/>
          <w:szCs w:val="20"/>
        </w:rPr>
        <w:t>Сведения о дополнительном профессиональном образовании</w:t>
      </w:r>
      <w:r w:rsidR="00162A82" w:rsidRPr="00B1120F">
        <w:rPr>
          <w:rFonts w:ascii="Arial" w:hAnsi="Arial" w:cs="Arial"/>
          <w:sz w:val="20"/>
          <w:szCs w:val="20"/>
        </w:rPr>
        <w:t>:</w:t>
      </w:r>
      <w:r w:rsidRPr="00B1120F">
        <w:rPr>
          <w:rFonts w:ascii="Arial" w:hAnsi="Arial" w:cs="Arial"/>
          <w:sz w:val="20"/>
          <w:szCs w:val="20"/>
        </w:rPr>
        <w:t xml:space="preserve"> </w:t>
      </w:r>
      <w:r w:rsidR="00F321EE" w:rsidRPr="00B1120F">
        <w:rPr>
          <w:rFonts w:ascii="Arial" w:hAnsi="Arial" w:cs="Arial"/>
          <w:sz w:val="20"/>
          <w:szCs w:val="20"/>
        </w:rPr>
        <w:t>Повышение квалификации:</w:t>
      </w:r>
    </w:p>
    <w:p w:rsidR="001E6536" w:rsidRPr="00B1120F" w:rsidRDefault="00F321EE" w:rsidP="00F321EE">
      <w:pPr>
        <w:pStyle w:val="ConsPlusNormal"/>
        <w:jc w:val="both"/>
        <w:rPr>
          <w:b/>
          <w:u w:val="single"/>
        </w:rPr>
      </w:pPr>
      <w:r w:rsidRPr="00B1120F">
        <w:t>Негосударственное образовательное учреждение «Центр корпоративного обучения «</w:t>
      </w:r>
      <w:proofErr w:type="spellStart"/>
      <w:r w:rsidRPr="00B1120F">
        <w:t>Прайсвотерхаускуперс</w:t>
      </w:r>
      <w:proofErr w:type="spellEnd"/>
      <w:r w:rsidRPr="00B1120F">
        <w:t xml:space="preserve"> эксперт», дата получения 10.11.2012</w:t>
      </w:r>
    </w:p>
    <w:p w:rsidR="00445460" w:rsidRPr="00B1120F" w:rsidRDefault="00445460" w:rsidP="00445460">
      <w:pPr>
        <w:pStyle w:val="ConsPlusNormal"/>
        <w:jc w:val="both"/>
        <w:rPr>
          <w:b/>
          <w:u w:val="single"/>
        </w:rPr>
      </w:pPr>
    </w:p>
    <w:p w:rsidR="00445460" w:rsidRPr="00B1120F" w:rsidRDefault="00445460" w:rsidP="00445460">
      <w:pPr>
        <w:pStyle w:val="ConsPlusNormal"/>
        <w:jc w:val="both"/>
      </w:pPr>
      <w:r w:rsidRPr="00B1120F">
        <w:t xml:space="preserve">Сведения об ученой степени, ученом звании </w:t>
      </w:r>
      <w:r w:rsidRPr="00B1120F">
        <w:rPr>
          <w:b/>
          <w:u w:val="single"/>
        </w:rPr>
        <w:t>отсутствует</w:t>
      </w:r>
    </w:p>
    <w:p w:rsidR="002541FD" w:rsidRPr="00B1120F" w:rsidRDefault="002541FD" w:rsidP="002541FD">
      <w:pPr>
        <w:pStyle w:val="ConsPlusNormal"/>
        <w:ind w:left="720"/>
        <w:jc w:val="both"/>
        <w:rPr>
          <w:rFonts w:eastAsia="Times New Roman"/>
          <w:b/>
          <w:lang w:eastAsia="ru-RU"/>
        </w:rPr>
      </w:pPr>
    </w:p>
    <w:p w:rsidR="00BB48F7" w:rsidRPr="00B1120F" w:rsidRDefault="00ED6252" w:rsidP="00D4360F">
      <w:pPr>
        <w:pStyle w:val="ConsPlusNormal"/>
        <w:ind w:firstLine="540"/>
        <w:jc w:val="both"/>
      </w:pPr>
      <w:r w:rsidRPr="00B1120F">
        <w:t>Сведения о трудовой деятельности</w:t>
      </w:r>
    </w:p>
    <w:p w:rsidR="00ED6252" w:rsidRPr="00B1120F" w:rsidRDefault="00ED6252" w:rsidP="00D4360F">
      <w:pPr>
        <w:pStyle w:val="ConsPlusNormal"/>
        <w:ind w:firstLine="540"/>
        <w:jc w:val="both"/>
      </w:pPr>
    </w:p>
    <w:tbl>
      <w:tblPr>
        <w:tblStyle w:val="a3"/>
        <w:tblW w:w="10315" w:type="dxa"/>
        <w:jc w:val="center"/>
        <w:tblLook w:val="04A0" w:firstRow="1" w:lastRow="0" w:firstColumn="1" w:lastColumn="0" w:noHBand="0" w:noVBand="1"/>
      </w:tblPr>
      <w:tblGrid>
        <w:gridCol w:w="1748"/>
        <w:gridCol w:w="2247"/>
        <w:gridCol w:w="2156"/>
        <w:gridCol w:w="4164"/>
      </w:tblGrid>
      <w:tr w:rsidR="00A7527E" w:rsidRPr="00B1120F" w:rsidTr="002A6163">
        <w:trPr>
          <w:jc w:val="center"/>
        </w:trPr>
        <w:tc>
          <w:tcPr>
            <w:tcW w:w="1748" w:type="dxa"/>
          </w:tcPr>
          <w:p w:rsidR="00393476" w:rsidRPr="00B1120F" w:rsidRDefault="00393476" w:rsidP="0039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/>
                <w:bCs/>
                <w:sz w:val="20"/>
                <w:szCs w:val="20"/>
              </w:rPr>
              <w:t>Даты назначения (избрания) и увольнения (освобождения от занимаемой должности)</w:t>
            </w:r>
          </w:p>
          <w:p w:rsidR="00393476" w:rsidRPr="00B1120F" w:rsidRDefault="00393476" w:rsidP="0039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12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="00ED6252" w:rsidRPr="00B1120F">
              <w:rPr>
                <w:rFonts w:ascii="Arial" w:hAnsi="Arial" w:cs="Arial"/>
                <w:b/>
                <w:bCs/>
                <w:sz w:val="20"/>
                <w:szCs w:val="20"/>
              </w:rPr>
              <w:t>чч.мм.гггг</w:t>
            </w:r>
            <w:proofErr w:type="spellEnd"/>
            <w:r w:rsidRPr="00B112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  <w:p w:rsidR="00393476" w:rsidRPr="00B1120F" w:rsidRDefault="00393476" w:rsidP="00393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7" w:type="dxa"/>
          </w:tcPr>
          <w:p w:rsidR="00393476" w:rsidRPr="00B1120F" w:rsidRDefault="00393476" w:rsidP="0039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юридического лица</w:t>
            </w:r>
          </w:p>
          <w:p w:rsidR="00393476" w:rsidRPr="00B1120F" w:rsidRDefault="00393476" w:rsidP="00393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</w:tcPr>
          <w:p w:rsidR="00393476" w:rsidRPr="00B1120F" w:rsidRDefault="00393476" w:rsidP="0039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120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должности</w:t>
            </w:r>
          </w:p>
          <w:p w:rsidR="00393476" w:rsidRPr="00B1120F" w:rsidRDefault="00393476" w:rsidP="0039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4" w:type="dxa"/>
          </w:tcPr>
          <w:p w:rsidR="00393476" w:rsidRPr="00B1120F" w:rsidRDefault="00393476" w:rsidP="003934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/>
                <w:bCs/>
                <w:sz w:val="20"/>
                <w:szCs w:val="20"/>
              </w:rPr>
              <w:t>Описание служебных обязанностей</w:t>
            </w:r>
          </w:p>
        </w:tc>
      </w:tr>
      <w:tr w:rsidR="00A7527E" w:rsidRPr="00B1120F" w:rsidTr="002A6163">
        <w:trPr>
          <w:jc w:val="center"/>
        </w:trPr>
        <w:tc>
          <w:tcPr>
            <w:tcW w:w="1748" w:type="dxa"/>
          </w:tcPr>
          <w:p w:rsidR="00A7527E" w:rsidRPr="00B1120F" w:rsidRDefault="00F321EE" w:rsidP="00A7527E">
            <w:pPr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 xml:space="preserve">02.05.2012 </w:t>
            </w:r>
            <w:r w:rsidR="00A7527E" w:rsidRPr="00B1120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7527E" w:rsidRPr="00B1120F" w:rsidRDefault="00F321EE" w:rsidP="00BB48F7">
            <w:pPr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31.12.2014</w:t>
            </w:r>
          </w:p>
        </w:tc>
        <w:tc>
          <w:tcPr>
            <w:tcW w:w="2247" w:type="dxa"/>
          </w:tcPr>
          <w:p w:rsidR="00A7527E" w:rsidRPr="00B1120F" w:rsidRDefault="00F321EE" w:rsidP="00F321EE">
            <w:pPr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«БА ФИНАНС» (ООО «БА ФИНАНС»)</w:t>
            </w:r>
          </w:p>
        </w:tc>
        <w:tc>
          <w:tcPr>
            <w:tcW w:w="2156" w:type="dxa"/>
          </w:tcPr>
          <w:p w:rsidR="00A7527E" w:rsidRPr="00B1120F" w:rsidRDefault="00F321EE" w:rsidP="00A7527E">
            <w:pPr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Финансовый контролер</w:t>
            </w:r>
            <w:r w:rsidR="00A7527E" w:rsidRPr="00B112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64" w:type="dxa"/>
          </w:tcPr>
          <w:p w:rsidR="00F321EE" w:rsidRPr="00B1120F" w:rsidRDefault="00F321EE" w:rsidP="00F321EE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Подготовка управленческой отчетности в соответствии со стандартами и ее предоставление руководству на ежемесячной основе;</w:t>
            </w:r>
          </w:p>
          <w:p w:rsidR="00F321EE" w:rsidRPr="00B1120F" w:rsidRDefault="00F321EE" w:rsidP="00F321EE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 xml:space="preserve">Осуществление анализа финансово-экономического состояния </w:t>
            </w:r>
            <w:r w:rsidRPr="00B1120F">
              <w:rPr>
                <w:rFonts w:ascii="Arial" w:hAnsi="Arial" w:cs="Arial"/>
                <w:sz w:val="20"/>
                <w:szCs w:val="20"/>
              </w:rPr>
              <w:t xml:space="preserve">общества </w:t>
            </w:r>
            <w:r w:rsidRPr="00B1120F">
              <w:rPr>
                <w:rFonts w:ascii="Arial" w:hAnsi="Arial" w:cs="Arial"/>
                <w:sz w:val="20"/>
                <w:szCs w:val="20"/>
              </w:rPr>
              <w:t>и анализа эффективности бизнеса для внутренних и внешних потребностей;</w:t>
            </w:r>
          </w:p>
          <w:p w:rsidR="00F321EE" w:rsidRPr="00B1120F" w:rsidRDefault="00F321EE" w:rsidP="00F321EE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Подготовка бюджета общества</w:t>
            </w:r>
            <w:r w:rsidRPr="00B1120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321EE" w:rsidRPr="00B1120F" w:rsidRDefault="00F321EE" w:rsidP="00F321EE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контроля за исполнением бюджета с целью выявления отклонений от плановых значений и корректировка бюджета;</w:t>
            </w:r>
          </w:p>
          <w:p w:rsidR="00A7527E" w:rsidRPr="00B1120F" w:rsidRDefault="00F321EE" w:rsidP="00F321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контроля над платежами и затратами в соответствии с их целесообразностью</w:t>
            </w:r>
          </w:p>
        </w:tc>
      </w:tr>
      <w:tr w:rsidR="00A7527E" w:rsidRPr="00B1120F" w:rsidTr="002A6163">
        <w:trPr>
          <w:jc w:val="center"/>
        </w:trPr>
        <w:tc>
          <w:tcPr>
            <w:tcW w:w="1748" w:type="dxa"/>
          </w:tcPr>
          <w:p w:rsidR="0099368F" w:rsidRPr="00B1120F" w:rsidRDefault="00F321EE" w:rsidP="00BB48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 xml:space="preserve">12.01.2015 </w:t>
            </w:r>
            <w:r w:rsidR="0099368F" w:rsidRPr="00B1120F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</w:p>
          <w:p w:rsidR="0099368F" w:rsidRPr="00B1120F" w:rsidRDefault="00F321EE" w:rsidP="008103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01.02.2015</w:t>
            </w:r>
          </w:p>
        </w:tc>
        <w:tc>
          <w:tcPr>
            <w:tcW w:w="2247" w:type="dxa"/>
          </w:tcPr>
          <w:p w:rsidR="0099368F" w:rsidRPr="00B1120F" w:rsidRDefault="00F321EE" w:rsidP="008A703C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 xml:space="preserve">Общество с </w:t>
            </w:r>
            <w:r w:rsidRPr="00B1120F">
              <w:rPr>
                <w:rFonts w:ascii="Arial" w:hAnsi="Arial" w:cs="Arial"/>
                <w:sz w:val="20"/>
                <w:szCs w:val="20"/>
              </w:rPr>
              <w:lastRenderedPageBreak/>
              <w:t>ограниченной ответственностью «ОНЕЙ БАНК» (ООО «ОНЕЙ БАНК»)</w:t>
            </w:r>
          </w:p>
        </w:tc>
        <w:tc>
          <w:tcPr>
            <w:tcW w:w="2156" w:type="dxa"/>
          </w:tcPr>
          <w:p w:rsidR="0099368F" w:rsidRPr="00B1120F" w:rsidRDefault="00F321EE" w:rsidP="00A923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lastRenderedPageBreak/>
              <w:t>Финансовый контролер</w:t>
            </w:r>
          </w:p>
        </w:tc>
        <w:tc>
          <w:tcPr>
            <w:tcW w:w="4164" w:type="dxa"/>
          </w:tcPr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 xml:space="preserve">Подготовка управленческой отчетности в соответствии со стандартами и ее </w:t>
            </w:r>
            <w:r w:rsidRPr="00B1120F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руководству банка на ежемесячной основе;</w:t>
            </w:r>
          </w:p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анализа финансово-экономического состояния банка и анализа эффективности бизнеса для внутренних и внешних потребностей;</w:t>
            </w:r>
          </w:p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Подготовка бюджета банка;</w:t>
            </w:r>
          </w:p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контроля за исполнением бюджета с целью выявления отклонений от плановых значений и корректировка бюджета;</w:t>
            </w:r>
          </w:p>
          <w:p w:rsidR="00162A82" w:rsidRPr="00B1120F" w:rsidRDefault="002A6163" w:rsidP="002A616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контроля над платежами и затратами в соответствии с их целесообразностью</w:t>
            </w:r>
          </w:p>
        </w:tc>
      </w:tr>
      <w:tr w:rsidR="00810390" w:rsidRPr="00B1120F" w:rsidTr="002A6163">
        <w:trPr>
          <w:jc w:val="center"/>
        </w:trPr>
        <w:tc>
          <w:tcPr>
            <w:tcW w:w="1748" w:type="dxa"/>
          </w:tcPr>
          <w:p w:rsidR="00810390" w:rsidRPr="00B1120F" w:rsidRDefault="002A6163" w:rsidP="00BB48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Cs/>
                <w:sz w:val="20"/>
                <w:szCs w:val="20"/>
              </w:rPr>
              <w:lastRenderedPageBreak/>
              <w:t>01</w:t>
            </w:r>
            <w:r w:rsidR="00810390" w:rsidRPr="00B1120F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Pr="00B1120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10390" w:rsidRPr="00B1120F">
              <w:rPr>
                <w:rFonts w:ascii="Arial" w:hAnsi="Arial" w:cs="Arial"/>
                <w:bCs/>
                <w:sz w:val="20"/>
                <w:szCs w:val="20"/>
              </w:rPr>
              <w:t>.201</w:t>
            </w:r>
            <w:r w:rsidRPr="00B1120F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810390" w:rsidRPr="00B1120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810390" w:rsidRPr="00B1120F" w:rsidRDefault="002A6163" w:rsidP="00BB48F7">
            <w:pPr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01.07.2015</w:t>
            </w:r>
          </w:p>
          <w:p w:rsidR="002A6163" w:rsidRPr="00B1120F" w:rsidRDefault="002A6163" w:rsidP="00BB48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10390" w:rsidRPr="00B1120F" w:rsidRDefault="00810390" w:rsidP="00BB48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7" w:type="dxa"/>
          </w:tcPr>
          <w:p w:rsidR="00810390" w:rsidRPr="00B1120F" w:rsidRDefault="002A6163" w:rsidP="00DF441D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«ОНЕЙ БАНК» (ООО «ОНЕЙ БАНК»)</w:t>
            </w:r>
          </w:p>
        </w:tc>
        <w:tc>
          <w:tcPr>
            <w:tcW w:w="2156" w:type="dxa"/>
          </w:tcPr>
          <w:p w:rsidR="00810390" w:rsidRPr="00B1120F" w:rsidRDefault="002A6163" w:rsidP="002C3B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Руководителя департамента финансового контроля</w:t>
            </w:r>
          </w:p>
        </w:tc>
        <w:tc>
          <w:tcPr>
            <w:tcW w:w="4164" w:type="dxa"/>
          </w:tcPr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контроля за подготовкой управленческой отчетности в соответствии со стандартами и ее предоставление руководству банка на ежемесячной основе;</w:t>
            </w:r>
          </w:p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анализа финансово-экономического состояния банка и анализа эффективности бизнеса для внутренних и внешних потребностей;</w:t>
            </w:r>
          </w:p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Подготовка бюджета банка;</w:t>
            </w:r>
          </w:p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контроля за исполнением бюджета с целью выявления отклонений от плановых значений и корректировка бюджета;</w:t>
            </w:r>
          </w:p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контроля над платежами и затратами в соответствии с их целесообразностью;</w:t>
            </w:r>
          </w:p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контроля за управлением ликвидностью;</w:t>
            </w:r>
          </w:p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подготовки Комитета по управлению активами и пассивами банка;</w:t>
            </w:r>
          </w:p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Общее руководство Департаментом.</w:t>
            </w:r>
          </w:p>
          <w:p w:rsidR="00810390" w:rsidRPr="00B1120F" w:rsidRDefault="00810390" w:rsidP="00162A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27E" w:rsidRPr="00B1120F" w:rsidTr="002A6163">
        <w:trPr>
          <w:jc w:val="center"/>
        </w:trPr>
        <w:tc>
          <w:tcPr>
            <w:tcW w:w="1748" w:type="dxa"/>
          </w:tcPr>
          <w:p w:rsidR="00810390" w:rsidRPr="00B1120F" w:rsidRDefault="00810390" w:rsidP="00BB48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2A6163" w:rsidRPr="00B1120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1120F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2A6163" w:rsidRPr="00B1120F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B1120F">
              <w:rPr>
                <w:rFonts w:ascii="Arial" w:hAnsi="Arial" w:cs="Arial"/>
                <w:bCs/>
                <w:sz w:val="20"/>
                <w:szCs w:val="20"/>
              </w:rPr>
              <w:t>.201</w:t>
            </w:r>
            <w:r w:rsidR="002A6163" w:rsidRPr="00B1120F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1120F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</w:p>
          <w:p w:rsidR="00810390" w:rsidRPr="00B1120F" w:rsidRDefault="002A6163" w:rsidP="002C3B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Cs/>
                <w:sz w:val="20"/>
                <w:szCs w:val="20"/>
              </w:rPr>
              <w:t>01.06.2016</w:t>
            </w:r>
          </w:p>
        </w:tc>
        <w:tc>
          <w:tcPr>
            <w:tcW w:w="2247" w:type="dxa"/>
          </w:tcPr>
          <w:p w:rsidR="00810390" w:rsidRPr="00B1120F" w:rsidRDefault="002A6163" w:rsidP="00DF441D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«ОНЕЙ БАНК» (ООО «ОНЕЙ БАНК»)</w:t>
            </w:r>
          </w:p>
        </w:tc>
        <w:tc>
          <w:tcPr>
            <w:tcW w:w="2156" w:type="dxa"/>
          </w:tcPr>
          <w:p w:rsidR="00810390" w:rsidRPr="00B1120F" w:rsidRDefault="002A6163" w:rsidP="00A231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Руководителя Департамента финансового контроля и казначейства</w:t>
            </w:r>
          </w:p>
        </w:tc>
        <w:tc>
          <w:tcPr>
            <w:tcW w:w="4164" w:type="dxa"/>
          </w:tcPr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контроля за подготовкой управленческой отчетности в соответствии со стандартами и ее предоставление руководству банка на ежемесячной основе;</w:t>
            </w:r>
          </w:p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анализа финансово-экономического состояния банка и анализа эффективности бизнеса для внутренних и внешних потребностей;</w:t>
            </w:r>
          </w:p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Подготовка бюджета банка;</w:t>
            </w:r>
          </w:p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контроля за исполнением бюджета с целью выявления отклонений от плановых значений и корректировка бюджета;</w:t>
            </w:r>
          </w:p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контроля над платежами и затратами в соответствии с их целесообразностью;</w:t>
            </w:r>
          </w:p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контроля за управлением ликвидностью;</w:t>
            </w:r>
          </w:p>
          <w:p w:rsidR="002A6163" w:rsidRPr="00B1120F" w:rsidRDefault="002A6163" w:rsidP="002A6163">
            <w:pPr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подготовки Комитета по управлению активами и пассивами банка;</w:t>
            </w:r>
          </w:p>
          <w:p w:rsidR="00810390" w:rsidRPr="00B1120F" w:rsidRDefault="002A6163" w:rsidP="002A616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Общее руководство Департаментом.</w:t>
            </w:r>
          </w:p>
        </w:tc>
      </w:tr>
      <w:tr w:rsidR="002A6163" w:rsidRPr="00B1120F" w:rsidTr="002A6163">
        <w:trPr>
          <w:jc w:val="center"/>
        </w:trPr>
        <w:tc>
          <w:tcPr>
            <w:tcW w:w="1748" w:type="dxa"/>
          </w:tcPr>
          <w:p w:rsidR="002A6163" w:rsidRPr="00B1120F" w:rsidRDefault="002A6163" w:rsidP="002A61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01.06.2016 – </w:t>
            </w:r>
          </w:p>
          <w:p w:rsidR="002A6163" w:rsidRPr="00B1120F" w:rsidRDefault="002A6163" w:rsidP="002A61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Cs/>
                <w:sz w:val="20"/>
                <w:szCs w:val="20"/>
              </w:rPr>
              <w:t>01.01.2017</w:t>
            </w:r>
          </w:p>
        </w:tc>
        <w:tc>
          <w:tcPr>
            <w:tcW w:w="2247" w:type="dxa"/>
          </w:tcPr>
          <w:p w:rsidR="002A6163" w:rsidRPr="00B1120F" w:rsidRDefault="002A6163" w:rsidP="002A6163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«ОНЕЙ БАНК» (ООО «ОНЕЙ БАНК»)</w:t>
            </w:r>
          </w:p>
        </w:tc>
        <w:tc>
          <w:tcPr>
            <w:tcW w:w="2156" w:type="dxa"/>
          </w:tcPr>
          <w:p w:rsidR="002A6163" w:rsidRPr="00B1120F" w:rsidRDefault="002A6163" w:rsidP="002A61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Cs/>
                <w:sz w:val="20"/>
                <w:szCs w:val="20"/>
              </w:rPr>
              <w:t>Заместитель Финансового директора</w:t>
            </w:r>
          </w:p>
        </w:tc>
        <w:tc>
          <w:tcPr>
            <w:tcW w:w="4164" w:type="dxa"/>
          </w:tcPr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Оказание содействия в организации управления движением финансовых ресурсов банка и регулирование финансовых отношений в целях наиболее эффективного использования всех видов ресурсов;</w:t>
            </w:r>
          </w:p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Оказание содействия в организации работы по управлению ликвидностью, определение источников финансирования;</w:t>
            </w:r>
          </w:p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Оказание содействия в организации работы по проведению анализа финансово-экономического состояния банка и по осуществлению анализа эффективности бизнеса для внутренних и внешних потребностей;</w:t>
            </w:r>
          </w:p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Оказание содействия в организации работы по бюджетному планированию;</w:t>
            </w:r>
          </w:p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Оказание содействия в организации и обеспечение контроля: за исполнением бюджета с целью выявления отклонений от плановых значений, за разработкой мероприятий с целью минимизации отклонений, за оперативной корректировкой бюджета; за правильным расходованием денежных средств;</w:t>
            </w:r>
          </w:p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Оказание содействия в организации работы по подготовке финансовой отчетности по стандартам МСФО и РСБУ, отчетности по ликвидности.</w:t>
            </w:r>
          </w:p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Оказание содействия в организации прохождения аудита отчетности банка по стандартам МСФО и РСБУ;</w:t>
            </w:r>
          </w:p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контроля финансовых отношений банка с контрагентами;</w:t>
            </w:r>
          </w:p>
          <w:p w:rsidR="002A6163" w:rsidRPr="00B1120F" w:rsidRDefault="002A6163" w:rsidP="002A6163">
            <w:pPr>
              <w:autoSpaceDN w:val="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Подготовка материалов для заседаний комитетов банка, связанных с финансовыми вопросами;</w:t>
            </w:r>
          </w:p>
          <w:p w:rsidR="002A6163" w:rsidRPr="00B1120F" w:rsidRDefault="002A6163" w:rsidP="002A616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Исполнение обязанностей Финансового директора в период его отсутствия</w:t>
            </w:r>
          </w:p>
        </w:tc>
      </w:tr>
      <w:tr w:rsidR="00A7527E" w:rsidRPr="00B1120F" w:rsidTr="002A6163">
        <w:trPr>
          <w:jc w:val="center"/>
        </w:trPr>
        <w:tc>
          <w:tcPr>
            <w:tcW w:w="1748" w:type="dxa"/>
          </w:tcPr>
          <w:p w:rsidR="00810390" w:rsidRPr="00B1120F" w:rsidRDefault="002A6163" w:rsidP="001E6536">
            <w:pPr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01</w:t>
            </w:r>
            <w:r w:rsidR="00810390" w:rsidRPr="00B1120F">
              <w:rPr>
                <w:rFonts w:ascii="Arial" w:hAnsi="Arial" w:cs="Arial"/>
                <w:sz w:val="20"/>
                <w:szCs w:val="20"/>
              </w:rPr>
              <w:t>.0</w:t>
            </w:r>
            <w:r w:rsidRPr="00B1120F">
              <w:rPr>
                <w:rFonts w:ascii="Arial" w:hAnsi="Arial" w:cs="Arial"/>
                <w:sz w:val="20"/>
                <w:szCs w:val="20"/>
              </w:rPr>
              <w:t>1</w:t>
            </w:r>
            <w:r w:rsidR="00810390" w:rsidRPr="00B1120F">
              <w:rPr>
                <w:rFonts w:ascii="Arial" w:hAnsi="Arial" w:cs="Arial"/>
                <w:sz w:val="20"/>
                <w:szCs w:val="20"/>
              </w:rPr>
              <w:t>.201</w:t>
            </w:r>
            <w:r w:rsidRPr="00B1120F">
              <w:rPr>
                <w:rFonts w:ascii="Arial" w:hAnsi="Arial" w:cs="Arial"/>
                <w:sz w:val="20"/>
                <w:szCs w:val="20"/>
              </w:rPr>
              <w:t>7</w:t>
            </w:r>
            <w:r w:rsidR="00810390" w:rsidRPr="00B1120F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810390" w:rsidRPr="00B1120F" w:rsidRDefault="002A6163" w:rsidP="001E65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настоящее время</w:t>
            </w:r>
          </w:p>
        </w:tc>
        <w:tc>
          <w:tcPr>
            <w:tcW w:w="2247" w:type="dxa"/>
          </w:tcPr>
          <w:p w:rsidR="00810390" w:rsidRPr="00B1120F" w:rsidRDefault="00810390" w:rsidP="008A703C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Cs/>
                <w:sz w:val="20"/>
                <w:szCs w:val="20"/>
              </w:rPr>
              <w:t>Общество с ограниченной ответственностью «ОНЕЙ БАНК»</w:t>
            </w:r>
          </w:p>
        </w:tc>
        <w:tc>
          <w:tcPr>
            <w:tcW w:w="2156" w:type="dxa"/>
          </w:tcPr>
          <w:p w:rsidR="00810390" w:rsidRPr="00B1120F" w:rsidRDefault="002A6163" w:rsidP="002A61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Cs/>
                <w:sz w:val="20"/>
                <w:szCs w:val="20"/>
              </w:rPr>
              <w:t xml:space="preserve">Финансовый </w:t>
            </w:r>
            <w:r w:rsidR="00810390" w:rsidRPr="00B1120F">
              <w:rPr>
                <w:rFonts w:ascii="Arial" w:hAnsi="Arial" w:cs="Arial"/>
                <w:bCs/>
                <w:sz w:val="20"/>
                <w:szCs w:val="20"/>
              </w:rPr>
              <w:t>директор</w:t>
            </w:r>
          </w:p>
        </w:tc>
        <w:tc>
          <w:tcPr>
            <w:tcW w:w="4164" w:type="dxa"/>
          </w:tcPr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Организация управления движением финансовых ресурсов банка и регулирование финансовых отношений в целях наиболее эффективного использования всех видов ресурсов</w:t>
            </w:r>
          </w:p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Организация работы по управлению ликвидностью, определение источников финансирования;</w:t>
            </w:r>
          </w:p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Организация работы по проведению анализа финансово-экономического состояния банка и по осуществлению анализа эффективности бизнеса для внутренних и внешних потребностей;</w:t>
            </w:r>
          </w:p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Организация работ по бюджетному планированию;</w:t>
            </w:r>
          </w:p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контроля: за исполнением бюджета с целью </w:t>
            </w:r>
            <w:r w:rsidRPr="00B1120F">
              <w:rPr>
                <w:rFonts w:ascii="Arial" w:hAnsi="Arial" w:cs="Arial"/>
                <w:sz w:val="20"/>
                <w:szCs w:val="20"/>
              </w:rPr>
              <w:lastRenderedPageBreak/>
              <w:t>выявления отклонений от плановых значений, за разработкой мероприятий с целью минимизации отклонений, за оперативной корректировкой бюджета; за правильным расходованием денежных средств;</w:t>
            </w:r>
          </w:p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Организация работы по подготовке финансовой отчетности по стандартам МСФО и РСБУ, отчетности по ликвидности;</w:t>
            </w:r>
          </w:p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Организация прохождения аудита отчетности банка по стандартам МСФО и РСБУ;</w:t>
            </w:r>
          </w:p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Осуществление контроля финансовых отношений банка с контрагентами;</w:t>
            </w:r>
          </w:p>
          <w:p w:rsidR="002A6163" w:rsidRPr="00B1120F" w:rsidRDefault="002A6163" w:rsidP="002A6163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Подготовка материалов для заседаний комитетов банка, связанных с финансовыми вопросами;</w:t>
            </w:r>
          </w:p>
          <w:p w:rsidR="00810390" w:rsidRPr="00B1120F" w:rsidRDefault="002A6163" w:rsidP="002A6163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sz w:val="20"/>
                <w:szCs w:val="20"/>
              </w:rPr>
              <w:t>Общее руководство дирекцией</w:t>
            </w:r>
          </w:p>
        </w:tc>
      </w:tr>
      <w:tr w:rsidR="00A7527E" w:rsidRPr="00B1120F" w:rsidTr="002A6163">
        <w:trPr>
          <w:jc w:val="center"/>
        </w:trPr>
        <w:tc>
          <w:tcPr>
            <w:tcW w:w="1748" w:type="dxa"/>
          </w:tcPr>
          <w:p w:rsidR="00810390" w:rsidRPr="00B1120F" w:rsidRDefault="002A6163" w:rsidP="00BB48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12</w:t>
            </w:r>
            <w:r w:rsidR="00810390" w:rsidRPr="00B1120F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Pr="00B1120F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810390" w:rsidRPr="00B1120F">
              <w:rPr>
                <w:rFonts w:ascii="Arial" w:hAnsi="Arial" w:cs="Arial"/>
                <w:bCs/>
                <w:sz w:val="20"/>
                <w:szCs w:val="20"/>
              </w:rPr>
              <w:t>.201</w:t>
            </w:r>
            <w:r w:rsidRPr="00B1120F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810390" w:rsidRPr="00B1120F">
              <w:rPr>
                <w:rFonts w:ascii="Arial" w:hAnsi="Arial" w:cs="Arial"/>
                <w:bCs/>
                <w:sz w:val="20"/>
                <w:szCs w:val="20"/>
              </w:rPr>
              <w:t xml:space="preserve"> –</w:t>
            </w:r>
          </w:p>
          <w:p w:rsidR="00810390" w:rsidRPr="00B1120F" w:rsidRDefault="00810390" w:rsidP="00BB48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Cs/>
                <w:sz w:val="20"/>
                <w:szCs w:val="20"/>
              </w:rPr>
              <w:t>по настоящее время</w:t>
            </w:r>
          </w:p>
        </w:tc>
        <w:tc>
          <w:tcPr>
            <w:tcW w:w="2247" w:type="dxa"/>
          </w:tcPr>
          <w:p w:rsidR="00810390" w:rsidRPr="00B1120F" w:rsidRDefault="00810390" w:rsidP="008A703C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Cs/>
                <w:sz w:val="20"/>
                <w:szCs w:val="20"/>
              </w:rPr>
              <w:t>Общество с ограниченной ответственностью «ОНЕЙ БАНК»</w:t>
            </w:r>
          </w:p>
        </w:tc>
        <w:tc>
          <w:tcPr>
            <w:tcW w:w="2156" w:type="dxa"/>
          </w:tcPr>
          <w:p w:rsidR="00810390" w:rsidRPr="00B1120F" w:rsidRDefault="002A6163" w:rsidP="001E65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Cs/>
                <w:sz w:val="20"/>
                <w:szCs w:val="20"/>
              </w:rPr>
              <w:t>Член Правления</w:t>
            </w:r>
          </w:p>
        </w:tc>
        <w:tc>
          <w:tcPr>
            <w:tcW w:w="4164" w:type="dxa"/>
          </w:tcPr>
          <w:p w:rsidR="00B1120F" w:rsidRPr="00B1120F" w:rsidRDefault="00B1120F" w:rsidP="00B112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Cs/>
                <w:sz w:val="20"/>
                <w:szCs w:val="20"/>
              </w:rPr>
              <w:t>- участие в заседаниях;</w:t>
            </w:r>
          </w:p>
          <w:p w:rsidR="00B1120F" w:rsidRPr="00B1120F" w:rsidRDefault="00B1120F" w:rsidP="00B112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Cs/>
                <w:sz w:val="20"/>
                <w:szCs w:val="20"/>
              </w:rPr>
              <w:t>- голосование по вопросам, включенным в повестку дня, в соответствии с полномочиями, установленными учредительными документами Банка;</w:t>
            </w:r>
          </w:p>
          <w:p w:rsidR="00810390" w:rsidRPr="00B1120F" w:rsidRDefault="00B1120F" w:rsidP="00B112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120F">
              <w:rPr>
                <w:rFonts w:ascii="Arial" w:hAnsi="Arial" w:cs="Arial"/>
                <w:bCs/>
                <w:sz w:val="20"/>
                <w:szCs w:val="20"/>
              </w:rPr>
              <w:t>- выполнение других обязанностей, установленных учредительными документами Банка.</w:t>
            </w:r>
          </w:p>
        </w:tc>
      </w:tr>
    </w:tbl>
    <w:p w:rsidR="00CF6CD1" w:rsidRPr="00B1120F" w:rsidRDefault="00CF6CD1">
      <w:pPr>
        <w:rPr>
          <w:rFonts w:ascii="Arial" w:hAnsi="Arial" w:cs="Arial"/>
          <w:sz w:val="20"/>
          <w:szCs w:val="20"/>
        </w:rPr>
      </w:pPr>
    </w:p>
    <w:p w:rsidR="006C0EC0" w:rsidRPr="00B1120F" w:rsidRDefault="006C0EC0">
      <w:pPr>
        <w:rPr>
          <w:rFonts w:ascii="Arial" w:hAnsi="Arial" w:cs="Arial"/>
          <w:sz w:val="20"/>
          <w:szCs w:val="20"/>
        </w:rPr>
      </w:pPr>
    </w:p>
    <w:p w:rsidR="006C0EC0" w:rsidRPr="00B1120F" w:rsidRDefault="006C0EC0">
      <w:pPr>
        <w:rPr>
          <w:rFonts w:ascii="Arial" w:hAnsi="Arial" w:cs="Arial"/>
          <w:sz w:val="20"/>
          <w:szCs w:val="20"/>
        </w:rPr>
      </w:pPr>
    </w:p>
    <w:bookmarkEnd w:id="0"/>
    <w:p w:rsidR="006C0EC0" w:rsidRPr="00B1120F" w:rsidRDefault="006C0EC0">
      <w:pPr>
        <w:rPr>
          <w:rFonts w:ascii="Arial" w:hAnsi="Arial" w:cs="Arial"/>
          <w:sz w:val="20"/>
          <w:szCs w:val="20"/>
        </w:rPr>
      </w:pPr>
    </w:p>
    <w:sectPr w:rsidR="006C0EC0" w:rsidRPr="00B1120F" w:rsidSect="00BB48F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12131"/>
    <w:multiLevelType w:val="hybridMultilevel"/>
    <w:tmpl w:val="4D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5ACC"/>
    <w:multiLevelType w:val="hybridMultilevel"/>
    <w:tmpl w:val="0130C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512DF"/>
    <w:multiLevelType w:val="hybridMultilevel"/>
    <w:tmpl w:val="8C646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F3FB7"/>
    <w:multiLevelType w:val="hybridMultilevel"/>
    <w:tmpl w:val="142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02D4E"/>
    <w:multiLevelType w:val="hybridMultilevel"/>
    <w:tmpl w:val="88F0E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0F"/>
    <w:rsid w:val="00022A49"/>
    <w:rsid w:val="0004701C"/>
    <w:rsid w:val="000975F1"/>
    <w:rsid w:val="000C697D"/>
    <w:rsid w:val="00110F4D"/>
    <w:rsid w:val="00153D83"/>
    <w:rsid w:val="00162A82"/>
    <w:rsid w:val="00190F20"/>
    <w:rsid w:val="001D7530"/>
    <w:rsid w:val="001E6536"/>
    <w:rsid w:val="00244B26"/>
    <w:rsid w:val="002541FD"/>
    <w:rsid w:val="002A6163"/>
    <w:rsid w:val="002C3B32"/>
    <w:rsid w:val="002D4952"/>
    <w:rsid w:val="002F1D1C"/>
    <w:rsid w:val="00366E9D"/>
    <w:rsid w:val="00384E91"/>
    <w:rsid w:val="00393476"/>
    <w:rsid w:val="00445460"/>
    <w:rsid w:val="004C6DD0"/>
    <w:rsid w:val="00502F75"/>
    <w:rsid w:val="0056194A"/>
    <w:rsid w:val="00653697"/>
    <w:rsid w:val="006C0EC0"/>
    <w:rsid w:val="006C0EDA"/>
    <w:rsid w:val="00701B15"/>
    <w:rsid w:val="00781C56"/>
    <w:rsid w:val="007875CA"/>
    <w:rsid w:val="00810390"/>
    <w:rsid w:val="0086167D"/>
    <w:rsid w:val="008A703C"/>
    <w:rsid w:val="008B76B9"/>
    <w:rsid w:val="009425CC"/>
    <w:rsid w:val="0098510F"/>
    <w:rsid w:val="0099368F"/>
    <w:rsid w:val="0099479C"/>
    <w:rsid w:val="00A2315E"/>
    <w:rsid w:val="00A33B0E"/>
    <w:rsid w:val="00A7527E"/>
    <w:rsid w:val="00A85B70"/>
    <w:rsid w:val="00A923CB"/>
    <w:rsid w:val="00AE5FA3"/>
    <w:rsid w:val="00B1120F"/>
    <w:rsid w:val="00B333E1"/>
    <w:rsid w:val="00B40CF0"/>
    <w:rsid w:val="00BB48F7"/>
    <w:rsid w:val="00BB70CF"/>
    <w:rsid w:val="00BD7429"/>
    <w:rsid w:val="00C117C5"/>
    <w:rsid w:val="00C2250B"/>
    <w:rsid w:val="00C63F15"/>
    <w:rsid w:val="00C651F1"/>
    <w:rsid w:val="00C72C9E"/>
    <w:rsid w:val="00C77A5B"/>
    <w:rsid w:val="00CA1011"/>
    <w:rsid w:val="00CE60E4"/>
    <w:rsid w:val="00CF6CD1"/>
    <w:rsid w:val="00D4360F"/>
    <w:rsid w:val="00D621D2"/>
    <w:rsid w:val="00DB22A8"/>
    <w:rsid w:val="00DD5C5A"/>
    <w:rsid w:val="00E62F19"/>
    <w:rsid w:val="00E83884"/>
    <w:rsid w:val="00EA51E7"/>
    <w:rsid w:val="00EC4DB5"/>
    <w:rsid w:val="00ED6252"/>
    <w:rsid w:val="00F26FB1"/>
    <w:rsid w:val="00F321EE"/>
    <w:rsid w:val="00FB3AC4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A4FDE9-6875-47B6-B3E5-C6EAFE73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9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E6536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E65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6536"/>
    <w:pPr>
      <w:ind w:left="720"/>
      <w:contextualSpacing/>
    </w:pPr>
  </w:style>
  <w:style w:type="character" w:customStyle="1" w:styleId="1-1pt">
    <w:name w:val="Заголовок №1 + Интервал -1 pt"/>
    <w:basedOn w:val="a0"/>
    <w:uiPriority w:val="99"/>
    <w:rsid w:val="001E6536"/>
    <w:rPr>
      <w:spacing w:val="-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anikolaeva</dc:creator>
  <cp:lastModifiedBy>Nikolaeva Anastasia</cp:lastModifiedBy>
  <cp:revision>2</cp:revision>
  <cp:lastPrinted>2016-02-12T08:42:00Z</cp:lastPrinted>
  <dcterms:created xsi:type="dcterms:W3CDTF">2017-07-13T12:45:00Z</dcterms:created>
  <dcterms:modified xsi:type="dcterms:W3CDTF">2017-07-13T12:45:00Z</dcterms:modified>
</cp:coreProperties>
</file>